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BA4CDE" w:rsidP="00373AFE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252D0D">
              <w:instrText xml:space="preserve"> FORMTEXT </w:instrText>
            </w:r>
            <w:r>
              <w:fldChar w:fldCharType="separate"/>
            </w:r>
            <w:r w:rsidR="00373AFE">
              <w:t>08.12.2022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BA4CDE" w:rsidP="00532323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532323">
              <w:t>52/1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bookmarkStart w:id="1" w:name="ТекстовоеПоле23"/>
        <w:tc>
          <w:tcPr>
            <w:tcW w:w="6095" w:type="dxa"/>
            <w:gridSpan w:val="3"/>
          </w:tcPr>
          <w:p w:rsidR="0085764D" w:rsidRPr="00252D0D" w:rsidRDefault="00BA4CDE" w:rsidP="004150F8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F54F00">
              <w:instrText xml:space="preserve"> FORMTEXT </w:instrText>
            </w:r>
            <w:r>
              <w:fldChar w:fldCharType="separate"/>
            </w:r>
            <w:r w:rsidR="00184F3E" w:rsidRPr="00184F3E">
              <w:rPr>
                <w:noProof/>
              </w:rPr>
              <w:t xml:space="preserve">Об установлении тарифов на перевозку пассажиров железнодорожным транспортом общего пользования в пригородном сообщении, осуществляемую </w:t>
            </w:r>
            <w:r w:rsidR="004150F8">
              <w:rPr>
                <w:noProof/>
              </w:rPr>
              <w:t>АКЦИОНЕРНЫМ ОБЩЕСТВОМ</w:t>
            </w:r>
            <w:r w:rsidR="00184F3E" w:rsidRPr="00184F3E">
              <w:rPr>
                <w:noProof/>
              </w:rPr>
              <w:t xml:space="preserve"> «ВОЛГО-ВЯТСКАЯ ПРИГОРОДНАЯ ПАССАЖИРСКАЯ КОМПАНИЯ»</w:t>
            </w:r>
            <w:r w:rsidR="00D4157F">
              <w:rPr>
                <w:noProof/>
              </w:rPr>
              <w:t xml:space="preserve"> </w:t>
            </w:r>
            <w:r w:rsidR="006D37B6" w:rsidRPr="006D37B6">
              <w:rPr>
                <w:noProof/>
              </w:rPr>
              <w:t>(ИНН 5257111223</w:t>
            </w:r>
            <w:r w:rsidR="006D37B6">
              <w:rPr>
                <w:noProof/>
              </w:rPr>
              <w:t>)</w:t>
            </w:r>
            <w:r w:rsidR="00184F3E" w:rsidRPr="00184F3E">
              <w:rPr>
                <w:noProof/>
              </w:rPr>
              <w:t>, г. Нижний Новгород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6"/>
          <w:headerReference w:type="default" r:id="rId7"/>
          <w:headerReference w:type="first" r:id="rId8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4150F8" w:rsidRDefault="004150F8" w:rsidP="004A7812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</w:p>
    <w:p w:rsidR="006D37B6" w:rsidRDefault="00532323" w:rsidP="004A7812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2" w:name="_GoBack"/>
      <w:bookmarkEnd w:id="2"/>
    </w:p>
    <w:p w:rsidR="00306417" w:rsidRDefault="00306417" w:rsidP="004A7812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</w:p>
    <w:p w:rsidR="004A7812" w:rsidRPr="00CA55D2" w:rsidRDefault="004A7812" w:rsidP="00721530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Cs w:val="28"/>
        </w:rPr>
      </w:pPr>
      <w:r w:rsidRPr="00721530">
        <w:rPr>
          <w:szCs w:val="28"/>
        </w:rPr>
        <w:t>В соответствии с Федеральным законом от 10 января 2003 г</w:t>
      </w:r>
      <w:r w:rsidR="006D37B6" w:rsidRPr="00721530">
        <w:rPr>
          <w:szCs w:val="28"/>
        </w:rPr>
        <w:t>.</w:t>
      </w:r>
      <w:r w:rsidRPr="00721530">
        <w:rPr>
          <w:szCs w:val="28"/>
        </w:rPr>
        <w:t xml:space="preserve"> № 17-ФЗ «О железнодорожном транспорте в Российской Федерации», постановлением Правительства Российской Федерации от 7 марта 1995 г</w:t>
      </w:r>
      <w:r w:rsidR="006D37B6" w:rsidRPr="00721530">
        <w:rPr>
          <w:szCs w:val="28"/>
        </w:rPr>
        <w:t>.</w:t>
      </w:r>
      <w:r w:rsidRPr="00721530">
        <w:rPr>
          <w:szCs w:val="28"/>
        </w:rPr>
        <w:t xml:space="preserve"> № 239 «О мерах по упорядочению государственного регулирования цен (тарифов)», постановлением Правительства Российской Федерации от 5 августа 2009 г</w:t>
      </w:r>
      <w:r w:rsidR="006D37B6" w:rsidRPr="00721530">
        <w:rPr>
          <w:szCs w:val="28"/>
        </w:rPr>
        <w:t>.</w:t>
      </w:r>
      <w:r w:rsidRPr="00721530">
        <w:rPr>
          <w:szCs w:val="28"/>
        </w:rPr>
        <w:t xml:space="preserve"> № 643 «О государственном регулировании тарифов, сборов и платы в отношении работ (услуг) субъектов естественных монополий в сфере железнодорожных перевозок»,</w:t>
      </w:r>
      <w:r w:rsidR="00E7748D">
        <w:rPr>
          <w:szCs w:val="28"/>
        </w:rPr>
        <w:t xml:space="preserve"> </w:t>
      </w:r>
      <w:r w:rsidR="00E7748D">
        <w:rPr>
          <w:rFonts w:eastAsiaTheme="minorHAnsi"/>
          <w:sz w:val="26"/>
          <w:szCs w:val="26"/>
          <w:lang w:eastAsia="en-US"/>
        </w:rPr>
        <w:t>приказом М</w:t>
      </w:r>
      <w:r w:rsidR="00E7748D" w:rsidRPr="003A5543">
        <w:rPr>
          <w:rFonts w:eastAsiaTheme="minorHAnsi"/>
          <w:sz w:val="26"/>
          <w:szCs w:val="26"/>
          <w:lang w:eastAsia="en-US"/>
        </w:rPr>
        <w:t>инистерств</w:t>
      </w:r>
      <w:r w:rsidR="00E7748D">
        <w:rPr>
          <w:rFonts w:eastAsiaTheme="minorHAnsi"/>
          <w:sz w:val="26"/>
          <w:szCs w:val="26"/>
          <w:lang w:eastAsia="en-US"/>
        </w:rPr>
        <w:t>а</w:t>
      </w:r>
      <w:r w:rsidR="00E7748D" w:rsidRPr="003A5543">
        <w:rPr>
          <w:rFonts w:eastAsiaTheme="minorHAnsi"/>
          <w:sz w:val="26"/>
          <w:szCs w:val="26"/>
          <w:lang w:eastAsia="en-US"/>
        </w:rPr>
        <w:t xml:space="preserve"> транспорта </w:t>
      </w:r>
      <w:r w:rsidR="00E7748D">
        <w:rPr>
          <w:rFonts w:eastAsiaTheme="minorHAnsi"/>
          <w:sz w:val="26"/>
          <w:szCs w:val="26"/>
          <w:lang w:eastAsia="en-US"/>
        </w:rPr>
        <w:t>Р</w:t>
      </w:r>
      <w:r w:rsidR="00E7748D" w:rsidRPr="003A5543">
        <w:rPr>
          <w:rFonts w:eastAsiaTheme="minorHAnsi"/>
          <w:sz w:val="26"/>
          <w:szCs w:val="26"/>
          <w:lang w:eastAsia="en-US"/>
        </w:rPr>
        <w:t xml:space="preserve">оссийской </w:t>
      </w:r>
      <w:r w:rsidR="00E7748D">
        <w:rPr>
          <w:rFonts w:eastAsiaTheme="minorHAnsi"/>
          <w:sz w:val="26"/>
          <w:szCs w:val="26"/>
          <w:lang w:eastAsia="en-US"/>
        </w:rPr>
        <w:t>Ф</w:t>
      </w:r>
      <w:r w:rsidR="00E7748D" w:rsidRPr="003A5543">
        <w:rPr>
          <w:rFonts w:eastAsiaTheme="minorHAnsi"/>
          <w:sz w:val="26"/>
          <w:szCs w:val="26"/>
          <w:lang w:eastAsia="en-US"/>
        </w:rPr>
        <w:t>едерации от 19</w:t>
      </w:r>
      <w:r w:rsidR="00D4157F">
        <w:rPr>
          <w:rFonts w:eastAsiaTheme="minorHAnsi"/>
          <w:sz w:val="26"/>
          <w:szCs w:val="26"/>
          <w:lang w:eastAsia="en-US"/>
        </w:rPr>
        <w:t xml:space="preserve"> декабря </w:t>
      </w:r>
      <w:r w:rsidR="00E7748D" w:rsidRPr="003A5543">
        <w:rPr>
          <w:rFonts w:eastAsiaTheme="minorHAnsi"/>
          <w:sz w:val="26"/>
          <w:szCs w:val="26"/>
          <w:lang w:eastAsia="en-US"/>
        </w:rPr>
        <w:t>2013 г.</w:t>
      </w:r>
      <w:r w:rsidR="00E7748D">
        <w:rPr>
          <w:rFonts w:eastAsiaTheme="minorHAnsi"/>
          <w:sz w:val="26"/>
          <w:szCs w:val="26"/>
          <w:lang w:eastAsia="en-US"/>
        </w:rPr>
        <w:t xml:space="preserve"> № </w:t>
      </w:r>
      <w:r w:rsidR="00E7748D" w:rsidRPr="003A5543">
        <w:rPr>
          <w:rFonts w:eastAsiaTheme="minorHAnsi"/>
          <w:sz w:val="26"/>
          <w:szCs w:val="26"/>
          <w:lang w:eastAsia="en-US"/>
        </w:rPr>
        <w:t xml:space="preserve">473 </w:t>
      </w:r>
      <w:r w:rsidR="00E7748D">
        <w:rPr>
          <w:rFonts w:eastAsiaTheme="minorHAnsi"/>
          <w:sz w:val="26"/>
          <w:szCs w:val="26"/>
          <w:lang w:eastAsia="en-US"/>
        </w:rPr>
        <w:t>«О</w:t>
      </w:r>
      <w:r w:rsidR="00E7748D" w:rsidRPr="003A5543">
        <w:rPr>
          <w:rFonts w:eastAsiaTheme="minorHAnsi"/>
          <w:sz w:val="26"/>
          <w:szCs w:val="26"/>
          <w:lang w:eastAsia="en-US"/>
        </w:rPr>
        <w:t>б утверждении правил перевозок пассажиров, багажа, грузобагажа железнодорожным транспортом</w:t>
      </w:r>
      <w:r w:rsidR="00E7748D">
        <w:rPr>
          <w:rFonts w:eastAsiaTheme="minorHAnsi"/>
          <w:sz w:val="26"/>
          <w:szCs w:val="26"/>
          <w:lang w:eastAsia="en-US"/>
        </w:rPr>
        <w:t>»</w:t>
      </w:r>
      <w:r w:rsidR="00DE18B2">
        <w:rPr>
          <w:rFonts w:eastAsiaTheme="minorHAnsi"/>
          <w:sz w:val="26"/>
          <w:szCs w:val="26"/>
          <w:lang w:eastAsia="en-US"/>
        </w:rPr>
        <w:t>,</w:t>
      </w:r>
      <w:r w:rsidRPr="00721530">
        <w:rPr>
          <w:szCs w:val="28"/>
        </w:rPr>
        <w:t xml:space="preserve"> приказом ФСТ России от 19 августа 2011 г</w:t>
      </w:r>
      <w:r w:rsidR="006D37B6" w:rsidRPr="00721530">
        <w:rPr>
          <w:szCs w:val="28"/>
        </w:rPr>
        <w:t>.</w:t>
      </w:r>
      <w:r w:rsidRPr="00721530">
        <w:rPr>
          <w:szCs w:val="28"/>
        </w:rPr>
        <w:t xml:space="preserve"> </w:t>
      </w:r>
      <w:r w:rsidR="00E7748D">
        <w:rPr>
          <w:szCs w:val="28"/>
        </w:rPr>
        <w:t xml:space="preserve">                  </w:t>
      </w:r>
      <w:r w:rsidRPr="00721530">
        <w:rPr>
          <w:szCs w:val="28"/>
        </w:rPr>
        <w:t xml:space="preserve">№ 506-Т «Об утверждении Порядка рассмотрения вопросов по установлению (изменению) тарифов, сборов и платы в отношении работ (услуг) субъектов естественных монополий в сфере железнодорожных перевозок, а также перечня документов, представляемых для их установления (изменения)», </w:t>
      </w:r>
      <w:r w:rsidR="006D37B6" w:rsidRPr="00721530">
        <w:rPr>
          <w:szCs w:val="28"/>
        </w:rPr>
        <w:t>приказом ФАС России от 5 декабря 2017 г. № 1649/17 «Об утверждении Методики расчета экономически обоснованного уровня затрат,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сообщении»</w:t>
      </w:r>
      <w:r w:rsidR="005357D4" w:rsidRPr="00721530">
        <w:rPr>
          <w:bCs/>
          <w:szCs w:val="28"/>
        </w:rPr>
        <w:t xml:space="preserve">, </w:t>
      </w:r>
      <w:r w:rsidR="005357D4" w:rsidRPr="00721530">
        <w:rPr>
          <w:szCs w:val="28"/>
        </w:rPr>
        <w:t xml:space="preserve">приказом ФАС России </w:t>
      </w:r>
      <w:r w:rsidR="005357D4" w:rsidRPr="00721530">
        <w:rPr>
          <w:szCs w:val="28"/>
        </w:rPr>
        <w:br/>
        <w:t xml:space="preserve">от 8 августа 2018 г. № 1109/18 «Об утверждении Методики расчета ставок платы за услуги по аренде железнодорожного подвижного состава, управлению им, его </w:t>
      </w:r>
      <w:r w:rsidR="005357D4" w:rsidRPr="00721530">
        <w:rPr>
          <w:szCs w:val="28"/>
        </w:rPr>
        <w:lastRenderedPageBreak/>
        <w:t>эксплуатации, техническому обслуживанию и ремонту, оказываемые организациям в сфере перевозок пассажиров железнодорожным транспортом общего пользования в пригородном сообщении и фиксированных ставок платы за услуги, связанные с арендой подвижного состава, оказываемые организацией, владеющей подвижным составом»</w:t>
      </w:r>
      <w:r w:rsidR="00BD4808" w:rsidRPr="00721530">
        <w:rPr>
          <w:szCs w:val="28"/>
        </w:rPr>
        <w:t>, приказ</w:t>
      </w:r>
      <w:r w:rsidR="008C0E97" w:rsidRPr="00721530">
        <w:rPr>
          <w:szCs w:val="28"/>
        </w:rPr>
        <w:t>ом</w:t>
      </w:r>
      <w:r w:rsidR="00BD4808" w:rsidRPr="00721530">
        <w:rPr>
          <w:szCs w:val="28"/>
        </w:rPr>
        <w:t xml:space="preserve"> Минтранса России </w:t>
      </w:r>
      <w:r w:rsidR="00721530" w:rsidRPr="00721530">
        <w:rPr>
          <w:szCs w:val="28"/>
        </w:rPr>
        <w:t>от 23</w:t>
      </w:r>
      <w:r w:rsidR="00721530">
        <w:rPr>
          <w:szCs w:val="28"/>
        </w:rPr>
        <w:t xml:space="preserve"> октября </w:t>
      </w:r>
      <w:r w:rsidR="00721530" w:rsidRPr="00721530">
        <w:rPr>
          <w:szCs w:val="28"/>
        </w:rPr>
        <w:t>2018</w:t>
      </w:r>
      <w:r w:rsidR="00721530">
        <w:rPr>
          <w:szCs w:val="28"/>
        </w:rPr>
        <w:t xml:space="preserve"> г. №</w:t>
      </w:r>
      <w:r w:rsidR="00721530" w:rsidRPr="00721530">
        <w:rPr>
          <w:szCs w:val="28"/>
        </w:rPr>
        <w:t xml:space="preserve"> 373</w:t>
      </w:r>
      <w:r w:rsidR="00721530">
        <w:rPr>
          <w:szCs w:val="28"/>
        </w:rPr>
        <w:t xml:space="preserve"> «</w:t>
      </w:r>
      <w:r w:rsidR="00721530" w:rsidRPr="00721530">
        <w:rPr>
          <w:szCs w:val="28"/>
        </w:rPr>
        <w:t xml:space="preserve">Об утверждении Порядка ведения раздельного учета доходов и расходов субъектами естественных монополий в </w:t>
      </w:r>
      <w:r w:rsidR="00721530">
        <w:rPr>
          <w:szCs w:val="28"/>
        </w:rPr>
        <w:t>сфере железнодорожных перевозок»</w:t>
      </w:r>
      <w:r w:rsidR="00CF42DB">
        <w:rPr>
          <w:szCs w:val="28"/>
        </w:rPr>
        <w:t xml:space="preserve"> </w:t>
      </w:r>
      <w:r w:rsidRPr="00721530">
        <w:rPr>
          <w:bCs/>
          <w:szCs w:val="28"/>
        </w:rPr>
        <w:t xml:space="preserve">и на основании рассмотрения расчетных и обосновывающих материалов, представленных </w:t>
      </w:r>
      <w:r w:rsidR="004150F8" w:rsidRPr="00721530">
        <w:rPr>
          <w:szCs w:val="28"/>
        </w:rPr>
        <w:t>АКЦИОНЕРНЫМ ОБЩЕСТВОМ</w:t>
      </w:r>
      <w:r w:rsidRPr="00721530">
        <w:rPr>
          <w:szCs w:val="28"/>
        </w:rPr>
        <w:t xml:space="preserve"> «ВОЛГО-ВЯТСКАЯ </w:t>
      </w:r>
      <w:r w:rsidRPr="00027A45">
        <w:rPr>
          <w:szCs w:val="28"/>
        </w:rPr>
        <w:t>ПРИГОРОДНАЯ ПАССАЖИРСКАЯ КОМПАНИЯ»</w:t>
      </w:r>
      <w:r w:rsidR="00BD4808" w:rsidRPr="00027A45">
        <w:rPr>
          <w:szCs w:val="28"/>
        </w:rPr>
        <w:br/>
      </w:r>
      <w:r w:rsidR="006D37B6" w:rsidRPr="00027A45">
        <w:rPr>
          <w:szCs w:val="28"/>
        </w:rPr>
        <w:t xml:space="preserve">(ИНН </w:t>
      </w:r>
      <w:r w:rsidR="006D37B6" w:rsidRPr="00027A45">
        <w:rPr>
          <w:color w:val="000000"/>
          <w:szCs w:val="28"/>
          <w:shd w:val="clear" w:color="auto" w:fill="FFFFFF"/>
        </w:rPr>
        <w:t>5257111223)</w:t>
      </w:r>
      <w:r w:rsidRPr="00027A45">
        <w:rPr>
          <w:szCs w:val="28"/>
        </w:rPr>
        <w:t>, г. Нижний Новгоро</w:t>
      </w:r>
      <w:r w:rsidRPr="00066ADF">
        <w:rPr>
          <w:bCs/>
          <w:szCs w:val="28"/>
        </w:rPr>
        <w:t>д</w:t>
      </w:r>
      <w:r w:rsidRPr="00027A45">
        <w:rPr>
          <w:bCs/>
          <w:szCs w:val="28"/>
        </w:rPr>
        <w:t xml:space="preserve">, экспертного заключения рег. </w:t>
      </w:r>
      <w:r w:rsidR="004014F9">
        <w:rPr>
          <w:bCs/>
          <w:szCs w:val="28"/>
        </w:rPr>
        <w:t>№ в-</w:t>
      </w:r>
      <w:r w:rsidR="00CF1215">
        <w:rPr>
          <w:bCs/>
          <w:szCs w:val="28"/>
        </w:rPr>
        <w:t>1054</w:t>
      </w:r>
      <w:r w:rsidR="00066ADF" w:rsidRPr="00066ADF">
        <w:rPr>
          <w:bCs/>
          <w:szCs w:val="28"/>
        </w:rPr>
        <w:t xml:space="preserve"> от </w:t>
      </w:r>
      <w:r w:rsidR="00CF1215">
        <w:rPr>
          <w:bCs/>
          <w:szCs w:val="28"/>
        </w:rPr>
        <w:t xml:space="preserve">6 декабря </w:t>
      </w:r>
      <w:r w:rsidR="004014F9">
        <w:rPr>
          <w:bCs/>
          <w:szCs w:val="28"/>
        </w:rPr>
        <w:t>2022</w:t>
      </w:r>
      <w:r w:rsidR="00066ADF" w:rsidRPr="00066ADF">
        <w:rPr>
          <w:bCs/>
          <w:szCs w:val="28"/>
        </w:rPr>
        <w:t xml:space="preserve"> г.</w:t>
      </w:r>
      <w:r w:rsidR="00066ADF" w:rsidRPr="00A46FD8">
        <w:rPr>
          <w:bCs/>
          <w:szCs w:val="28"/>
        </w:rPr>
        <w:t>:</w:t>
      </w:r>
    </w:p>
    <w:p w:rsidR="004A7812" w:rsidRPr="00456876" w:rsidRDefault="004A7812" w:rsidP="004A781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812">
        <w:rPr>
          <w:rFonts w:ascii="Times New Roman" w:hAnsi="Times New Roman" w:cs="Times New Roman"/>
          <w:bCs/>
          <w:sz w:val="28"/>
          <w:szCs w:val="28"/>
        </w:rPr>
        <w:tab/>
      </w:r>
      <w:r w:rsidRPr="0045687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456876">
        <w:rPr>
          <w:rFonts w:ascii="Times New Roman" w:hAnsi="Times New Roman" w:cs="Times New Roman"/>
          <w:bCs/>
          <w:sz w:val="28"/>
          <w:szCs w:val="28"/>
        </w:rPr>
        <w:t xml:space="preserve"> Установить </w:t>
      </w:r>
      <w:r w:rsidR="004014F9">
        <w:rPr>
          <w:rFonts w:ascii="Times New Roman" w:hAnsi="Times New Roman" w:cs="Times New Roman"/>
          <w:sz w:val="28"/>
          <w:szCs w:val="28"/>
        </w:rPr>
        <w:t>с 1 января по 31 декабря 2023</w:t>
      </w:r>
      <w:r w:rsidR="00684D60" w:rsidRPr="00456876">
        <w:rPr>
          <w:rFonts w:ascii="Times New Roman" w:hAnsi="Times New Roman" w:cs="Times New Roman"/>
          <w:sz w:val="28"/>
          <w:szCs w:val="28"/>
        </w:rPr>
        <w:t xml:space="preserve"> г. </w:t>
      </w:r>
      <w:r w:rsidRPr="00456876">
        <w:rPr>
          <w:rFonts w:ascii="Times New Roman" w:hAnsi="Times New Roman" w:cs="Times New Roman"/>
          <w:sz w:val="28"/>
          <w:szCs w:val="28"/>
        </w:rPr>
        <w:t xml:space="preserve">экономически обоснованный уровень тарифа </w:t>
      </w:r>
      <w:r w:rsidR="004150F8" w:rsidRPr="00456876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Pr="00456876">
        <w:rPr>
          <w:rFonts w:ascii="Times New Roman" w:hAnsi="Times New Roman" w:cs="Times New Roman"/>
          <w:sz w:val="28"/>
          <w:szCs w:val="28"/>
        </w:rPr>
        <w:t xml:space="preserve"> «ВОЛГО-ВЯТСКАЯ ПРИГОРОДНАЯ ПАССАЖИРСКАЯ КОМПАНИЯ»</w:t>
      </w:r>
      <w:r w:rsidR="00E7748D" w:rsidRPr="00456876">
        <w:rPr>
          <w:rFonts w:ascii="Times New Roman" w:hAnsi="Times New Roman" w:cs="Times New Roman"/>
          <w:sz w:val="28"/>
          <w:szCs w:val="28"/>
        </w:rPr>
        <w:t xml:space="preserve"> </w:t>
      </w:r>
      <w:r w:rsidR="00684D60" w:rsidRPr="00456876">
        <w:rPr>
          <w:rFonts w:ascii="Times New Roman" w:hAnsi="Times New Roman" w:cs="Times New Roman"/>
          <w:sz w:val="28"/>
          <w:szCs w:val="28"/>
        </w:rPr>
        <w:br/>
      </w:r>
      <w:r w:rsidR="006D37B6" w:rsidRPr="00456876">
        <w:rPr>
          <w:rFonts w:ascii="Times New Roman" w:hAnsi="Times New Roman" w:cs="Times New Roman"/>
          <w:sz w:val="28"/>
          <w:szCs w:val="28"/>
        </w:rPr>
        <w:t xml:space="preserve">(ИНН </w:t>
      </w:r>
      <w:r w:rsidR="006D37B6" w:rsidRPr="0045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5257111223)</w:t>
      </w:r>
      <w:r w:rsidRPr="00456876">
        <w:rPr>
          <w:rFonts w:ascii="Times New Roman" w:hAnsi="Times New Roman" w:cs="Times New Roman"/>
          <w:sz w:val="28"/>
          <w:szCs w:val="28"/>
        </w:rPr>
        <w:t xml:space="preserve">, г. Нижний Новгород, на перевозку пассажиров железнодорожным транспортом общего пользования в пригородном сообщении на территории Нижегородской области в размере </w:t>
      </w:r>
      <w:r w:rsidR="004F3029">
        <w:rPr>
          <w:rFonts w:ascii="Times New Roman" w:hAnsi="Times New Roman" w:cs="Times New Roman"/>
          <w:sz w:val="28"/>
          <w:szCs w:val="28"/>
        </w:rPr>
        <w:t>36,77</w:t>
      </w:r>
      <w:r w:rsidR="00026B43" w:rsidRPr="00456876">
        <w:rPr>
          <w:rFonts w:ascii="Times New Roman" w:hAnsi="Times New Roman" w:cs="Times New Roman"/>
          <w:sz w:val="28"/>
          <w:szCs w:val="28"/>
        </w:rPr>
        <w:t xml:space="preserve"> </w:t>
      </w:r>
      <w:r w:rsidRPr="00456876">
        <w:rPr>
          <w:rFonts w:ascii="Times New Roman" w:hAnsi="Times New Roman" w:cs="Times New Roman"/>
          <w:sz w:val="28"/>
          <w:szCs w:val="28"/>
        </w:rPr>
        <w:t xml:space="preserve">руб. за одну </w:t>
      </w:r>
      <w:r w:rsidR="00684D60" w:rsidRPr="00456876">
        <w:rPr>
          <w:rFonts w:ascii="Times New Roman" w:hAnsi="Times New Roman" w:cs="Times New Roman"/>
          <w:sz w:val="28"/>
          <w:szCs w:val="28"/>
        </w:rPr>
        <w:br/>
      </w:r>
      <w:r w:rsidRPr="00456876">
        <w:rPr>
          <w:rFonts w:ascii="Times New Roman" w:hAnsi="Times New Roman" w:cs="Times New Roman"/>
          <w:sz w:val="28"/>
          <w:szCs w:val="28"/>
        </w:rPr>
        <w:t>10-километровую зону.</w:t>
      </w:r>
    </w:p>
    <w:p w:rsidR="00684D60" w:rsidRPr="00456876" w:rsidRDefault="00321D17" w:rsidP="00684D6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84D60" w:rsidRPr="004568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4D60" w:rsidRPr="00456876">
        <w:rPr>
          <w:rFonts w:ascii="Times New Roman" w:hAnsi="Times New Roman" w:cs="Times New Roman"/>
          <w:noProof/>
          <w:sz w:val="28"/>
          <w:szCs w:val="28"/>
        </w:rPr>
        <w:t>Установить</w:t>
      </w:r>
      <w:r w:rsidR="00684D60" w:rsidRPr="00456876">
        <w:rPr>
          <w:rFonts w:ascii="Times New Roman" w:hAnsi="Times New Roman" w:cs="Times New Roman"/>
          <w:sz w:val="28"/>
          <w:szCs w:val="28"/>
        </w:rPr>
        <w:t xml:space="preserve"> с 15 января 202</w:t>
      </w:r>
      <w:r w:rsidR="004014F9">
        <w:rPr>
          <w:rFonts w:ascii="Times New Roman" w:hAnsi="Times New Roman" w:cs="Times New Roman"/>
          <w:sz w:val="28"/>
          <w:szCs w:val="28"/>
        </w:rPr>
        <w:t>3</w:t>
      </w:r>
      <w:r w:rsidR="00684D60" w:rsidRPr="00456876">
        <w:rPr>
          <w:rFonts w:ascii="Times New Roman" w:hAnsi="Times New Roman" w:cs="Times New Roman"/>
          <w:sz w:val="28"/>
          <w:szCs w:val="28"/>
        </w:rPr>
        <w:t xml:space="preserve"> г. предельные максимальные тарифы на перевозку пассажиров (полный билет) железнодорожным транспортом общего пользования в пригородном сообщении на территории Нижегородской области </w:t>
      </w:r>
      <w:r w:rsidR="00E3647E" w:rsidRPr="00456876">
        <w:rPr>
          <w:rFonts w:ascii="Times New Roman" w:hAnsi="Times New Roman" w:cs="Times New Roman"/>
          <w:sz w:val="28"/>
          <w:szCs w:val="28"/>
        </w:rPr>
        <w:t>(за исключением  перевозки по маршрутам «Нижний Новгород-Московский – Дубравная», «Варя – Дубравная», «Нижни</w:t>
      </w:r>
      <w:r w:rsidR="00FF5B65" w:rsidRPr="00456876">
        <w:rPr>
          <w:rFonts w:ascii="Times New Roman" w:hAnsi="Times New Roman" w:cs="Times New Roman"/>
          <w:sz w:val="28"/>
          <w:szCs w:val="28"/>
        </w:rPr>
        <w:t>й Новгород-Московский – Окский Берег», «Кустовая – Окский Б</w:t>
      </w:r>
      <w:r w:rsidR="00E3647E" w:rsidRPr="00456876">
        <w:rPr>
          <w:rFonts w:ascii="Times New Roman" w:hAnsi="Times New Roman" w:cs="Times New Roman"/>
          <w:sz w:val="28"/>
          <w:szCs w:val="28"/>
        </w:rPr>
        <w:t>ерег», «Нижний Новгород-Московский - Моховые Горы»)</w:t>
      </w:r>
      <w:r w:rsidR="00684D60" w:rsidRPr="00456876">
        <w:rPr>
          <w:rFonts w:ascii="Times New Roman" w:hAnsi="Times New Roman" w:cs="Times New Roman"/>
          <w:sz w:val="28"/>
          <w:szCs w:val="28"/>
        </w:rPr>
        <w:t xml:space="preserve">, осуществляемую АКЦИОНЕРНЫМ ОБЩЕСТВОМ «ВОЛГО-ВЯТСКАЯ ПРИГОРОДНАЯ ПАССАЖИРСКАЯ КОМПАНИЯ» (ИНН </w:t>
      </w:r>
      <w:r w:rsidR="00684D60" w:rsidRPr="0045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5257111223)</w:t>
      </w:r>
      <w:r w:rsidR="00684D60" w:rsidRPr="00456876">
        <w:rPr>
          <w:rFonts w:ascii="Times New Roman" w:hAnsi="Times New Roman" w:cs="Times New Roman"/>
          <w:sz w:val="28"/>
          <w:szCs w:val="28"/>
        </w:rPr>
        <w:t xml:space="preserve">, </w:t>
      </w:r>
      <w:r w:rsidR="00E3647E" w:rsidRPr="00456876">
        <w:rPr>
          <w:rFonts w:ascii="Times New Roman" w:hAnsi="Times New Roman" w:cs="Times New Roman"/>
          <w:sz w:val="28"/>
          <w:szCs w:val="28"/>
        </w:rPr>
        <w:br/>
      </w:r>
      <w:r w:rsidR="00684D60" w:rsidRPr="00456876">
        <w:rPr>
          <w:rFonts w:ascii="Times New Roman" w:hAnsi="Times New Roman" w:cs="Times New Roman"/>
          <w:sz w:val="28"/>
          <w:szCs w:val="28"/>
        </w:rPr>
        <w:t>г. Нижний</w:t>
      </w:r>
      <w:r>
        <w:rPr>
          <w:rFonts w:ascii="Times New Roman" w:hAnsi="Times New Roman" w:cs="Times New Roman"/>
          <w:sz w:val="28"/>
          <w:szCs w:val="28"/>
        </w:rPr>
        <w:t xml:space="preserve"> Новгород, согласно Приложению 1</w:t>
      </w:r>
      <w:r w:rsidR="00684D60" w:rsidRPr="0045687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684D60" w:rsidRPr="00456876" w:rsidRDefault="00321D17" w:rsidP="00684D60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b/>
          <w:szCs w:val="28"/>
        </w:rPr>
        <w:t>3</w:t>
      </w:r>
      <w:r w:rsidR="00684D60" w:rsidRPr="00456876">
        <w:rPr>
          <w:b/>
          <w:szCs w:val="28"/>
        </w:rPr>
        <w:t>.</w:t>
      </w:r>
      <w:r w:rsidR="00684D60" w:rsidRPr="00456876">
        <w:rPr>
          <w:szCs w:val="28"/>
        </w:rPr>
        <w:t xml:space="preserve"> </w:t>
      </w:r>
      <w:r w:rsidR="00456876" w:rsidRPr="00456876">
        <w:rPr>
          <w:szCs w:val="28"/>
        </w:rPr>
        <w:t xml:space="preserve"> Согласовать с 15 января 202</w:t>
      </w:r>
      <w:r w:rsidR="004014F9">
        <w:rPr>
          <w:szCs w:val="28"/>
        </w:rPr>
        <w:t>3</w:t>
      </w:r>
      <w:r w:rsidR="00684D60" w:rsidRPr="00456876">
        <w:rPr>
          <w:szCs w:val="28"/>
        </w:rPr>
        <w:t xml:space="preserve"> г. предельную максимальную </w:t>
      </w:r>
      <w:hyperlink r:id="rId9" w:history="1">
        <w:r w:rsidR="00684D60" w:rsidRPr="00456876">
          <w:rPr>
            <w:szCs w:val="28"/>
          </w:rPr>
          <w:t>стоимость</w:t>
        </w:r>
      </w:hyperlink>
      <w:r w:rsidR="00684D60" w:rsidRPr="00456876">
        <w:rPr>
          <w:szCs w:val="28"/>
        </w:rPr>
        <w:t xml:space="preserve"> абонементных билетов «ежедневно» на перевозку пассажиров железнодорожным транспортом общего пользования в пригородном сообщении на территории Нижегородской области, осуществляемую АКЦИОНЕРНЫМ ОБЩЕСТВОМ «ВОЛГО-ВЯТСКАЯ ПРИГОРОДНАЯ ПАССАЖИРСКАЯ КОМПАНИЯ» (ИНН </w:t>
      </w:r>
      <w:r w:rsidR="00684D60" w:rsidRPr="00456876">
        <w:rPr>
          <w:color w:val="000000"/>
          <w:szCs w:val="28"/>
          <w:shd w:val="clear" w:color="auto" w:fill="FFFFFF"/>
        </w:rPr>
        <w:t>5257111223)</w:t>
      </w:r>
      <w:r w:rsidR="00684D60" w:rsidRPr="00456876">
        <w:rPr>
          <w:szCs w:val="28"/>
        </w:rPr>
        <w:t xml:space="preserve">, г. Нижний </w:t>
      </w:r>
      <w:r>
        <w:rPr>
          <w:szCs w:val="28"/>
        </w:rPr>
        <w:t xml:space="preserve">Новгород, согласно </w:t>
      </w:r>
      <w:r>
        <w:rPr>
          <w:szCs w:val="28"/>
        </w:rPr>
        <w:br/>
        <w:t xml:space="preserve">Приложению </w:t>
      </w:r>
      <w:r w:rsidR="00F65DB0">
        <w:rPr>
          <w:szCs w:val="28"/>
        </w:rPr>
        <w:t>2</w:t>
      </w:r>
      <w:r w:rsidR="00684D60" w:rsidRPr="00456876">
        <w:rPr>
          <w:szCs w:val="28"/>
        </w:rPr>
        <w:t xml:space="preserve"> к настоящему решению.</w:t>
      </w:r>
    </w:p>
    <w:p w:rsidR="00684D60" w:rsidRPr="00456876" w:rsidRDefault="00F65DB0" w:rsidP="00684D60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b/>
          <w:szCs w:val="28"/>
        </w:rPr>
        <w:t>4</w:t>
      </w:r>
      <w:r w:rsidR="00684D60" w:rsidRPr="00456876">
        <w:rPr>
          <w:b/>
          <w:szCs w:val="28"/>
        </w:rPr>
        <w:t>.</w:t>
      </w:r>
      <w:r w:rsidR="00456876" w:rsidRPr="00456876">
        <w:rPr>
          <w:szCs w:val="28"/>
        </w:rPr>
        <w:t xml:space="preserve"> Согласовать с 15 января 202</w:t>
      </w:r>
      <w:r w:rsidR="004014F9">
        <w:rPr>
          <w:szCs w:val="28"/>
        </w:rPr>
        <w:t>3</w:t>
      </w:r>
      <w:r w:rsidR="00684D60" w:rsidRPr="00456876">
        <w:rPr>
          <w:szCs w:val="28"/>
        </w:rPr>
        <w:t xml:space="preserve"> г. предельную максимальную </w:t>
      </w:r>
      <w:hyperlink r:id="rId10" w:history="1">
        <w:r w:rsidR="00684D60" w:rsidRPr="00456876">
          <w:rPr>
            <w:szCs w:val="28"/>
          </w:rPr>
          <w:t>стоимость</w:t>
        </w:r>
      </w:hyperlink>
      <w:r w:rsidR="00684D60" w:rsidRPr="00456876">
        <w:rPr>
          <w:szCs w:val="28"/>
        </w:rPr>
        <w:t xml:space="preserve"> абонементных билетов «рабочего дня» на перевозку пассажиров железнодорожным транспортом общего пользования в пригородном сообщении на территории Нижегородской области, осуществляемую АКЦИОНЕРНЫМ </w:t>
      </w:r>
      <w:r w:rsidR="00684D60" w:rsidRPr="00456876">
        <w:rPr>
          <w:szCs w:val="28"/>
        </w:rPr>
        <w:lastRenderedPageBreak/>
        <w:t xml:space="preserve">ОБЩЕСТВОМ «ВОЛГО-ВЯТСКАЯ ПРИГОРОДНАЯ ПАССАЖИРСКАЯ КОМПАНИЯ» (ИНН </w:t>
      </w:r>
      <w:r w:rsidR="00684D60" w:rsidRPr="00456876">
        <w:rPr>
          <w:color w:val="000000"/>
          <w:szCs w:val="28"/>
          <w:shd w:val="clear" w:color="auto" w:fill="FFFFFF"/>
        </w:rPr>
        <w:t>5257111223)</w:t>
      </w:r>
      <w:r w:rsidR="00684D60" w:rsidRPr="00456876">
        <w:rPr>
          <w:szCs w:val="28"/>
        </w:rPr>
        <w:t>, г. Нижний</w:t>
      </w:r>
      <w:r w:rsidR="00E3647E" w:rsidRPr="00456876">
        <w:rPr>
          <w:szCs w:val="28"/>
        </w:rPr>
        <w:t xml:space="preserve"> Новгород, согласно </w:t>
      </w:r>
      <w:r w:rsidR="00E3647E" w:rsidRPr="00456876">
        <w:rPr>
          <w:szCs w:val="28"/>
        </w:rPr>
        <w:br/>
      </w:r>
      <w:r w:rsidR="00684D60" w:rsidRPr="00456876">
        <w:rPr>
          <w:szCs w:val="28"/>
        </w:rPr>
        <w:t xml:space="preserve">Приложению </w:t>
      </w:r>
      <w:r w:rsidR="001E34A4">
        <w:rPr>
          <w:szCs w:val="28"/>
        </w:rPr>
        <w:t>3</w:t>
      </w:r>
      <w:r w:rsidR="00684D60" w:rsidRPr="00456876">
        <w:rPr>
          <w:szCs w:val="28"/>
        </w:rPr>
        <w:t xml:space="preserve"> к настоящему решению.</w:t>
      </w:r>
    </w:p>
    <w:p w:rsidR="00684D60" w:rsidRPr="00E3647E" w:rsidRDefault="00F65DB0" w:rsidP="00684D60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b/>
          <w:szCs w:val="28"/>
        </w:rPr>
        <w:t>5</w:t>
      </w:r>
      <w:r w:rsidR="00684D60" w:rsidRPr="00456876">
        <w:rPr>
          <w:b/>
          <w:szCs w:val="28"/>
        </w:rPr>
        <w:t xml:space="preserve">. </w:t>
      </w:r>
      <w:r w:rsidR="00684D60" w:rsidRPr="00456876">
        <w:rPr>
          <w:szCs w:val="28"/>
        </w:rPr>
        <w:t>Установить с 1</w:t>
      </w:r>
      <w:r w:rsidR="00856DAC" w:rsidRPr="00456876">
        <w:rPr>
          <w:szCs w:val="28"/>
        </w:rPr>
        <w:t>5</w:t>
      </w:r>
      <w:r w:rsidR="00684D60" w:rsidRPr="00456876">
        <w:rPr>
          <w:szCs w:val="28"/>
        </w:rPr>
        <w:t xml:space="preserve"> января 202</w:t>
      </w:r>
      <w:r w:rsidR="004014F9">
        <w:rPr>
          <w:szCs w:val="28"/>
        </w:rPr>
        <w:t>3</w:t>
      </w:r>
      <w:r w:rsidR="00684D60" w:rsidRPr="00456876">
        <w:rPr>
          <w:szCs w:val="28"/>
        </w:rPr>
        <w:t xml:space="preserve"> г. </w:t>
      </w:r>
      <w:r w:rsidR="008259C0">
        <w:rPr>
          <w:szCs w:val="28"/>
        </w:rPr>
        <w:t xml:space="preserve">предельные максимальные </w:t>
      </w:r>
      <w:r w:rsidR="00684D60" w:rsidRPr="00456876">
        <w:rPr>
          <w:szCs w:val="28"/>
        </w:rPr>
        <w:t xml:space="preserve">тарифы на перевозку пассажиров железнодорожным транспортом общего пользования в пригородном сообщении на территории Нижегородской области </w:t>
      </w:r>
      <w:r w:rsidR="00E3647E" w:rsidRPr="00456876">
        <w:rPr>
          <w:szCs w:val="28"/>
        </w:rPr>
        <w:t xml:space="preserve">(при перевозке по маршрутам «Нижний Новгород-Московский – Дубравная», «Варя – Дубравная», «Нижний Новгород-Московский – Окский </w:t>
      </w:r>
      <w:r w:rsidR="00FF5B65" w:rsidRPr="00456876">
        <w:rPr>
          <w:szCs w:val="28"/>
        </w:rPr>
        <w:t>Берег», «Кустовая – Окский Б</w:t>
      </w:r>
      <w:r w:rsidR="00E3647E" w:rsidRPr="00456876">
        <w:rPr>
          <w:szCs w:val="28"/>
        </w:rPr>
        <w:t>ерег», «Нижний Новгород-Московский - Моховые Горы»)</w:t>
      </w:r>
      <w:r w:rsidR="00684D60" w:rsidRPr="00456876">
        <w:rPr>
          <w:szCs w:val="28"/>
        </w:rPr>
        <w:t>, осуществляемую АКЦИОНЕРНЫМ ОБЩЕСТВОМ «ВОЛГО-ВЯТСКАЯ ПРИГОРОДНАЯ ПАССАЖИРСКАЯ КОМПАНИЯ»</w:t>
      </w:r>
      <w:r w:rsidR="00DB62E9">
        <w:rPr>
          <w:szCs w:val="28"/>
        </w:rPr>
        <w:t xml:space="preserve"> </w:t>
      </w:r>
      <w:r w:rsidR="00684D60" w:rsidRPr="00456876">
        <w:rPr>
          <w:szCs w:val="28"/>
        </w:rPr>
        <w:t xml:space="preserve">(ИНН 5257111223), </w:t>
      </w:r>
      <w:r w:rsidR="00E3647E" w:rsidRPr="00456876">
        <w:rPr>
          <w:szCs w:val="28"/>
        </w:rPr>
        <w:br/>
      </w:r>
      <w:r w:rsidR="00684D60" w:rsidRPr="00456876">
        <w:rPr>
          <w:szCs w:val="28"/>
        </w:rPr>
        <w:t xml:space="preserve">г. Нижний Новгород, согласно Приложению </w:t>
      </w:r>
      <w:r w:rsidR="001E34A4">
        <w:rPr>
          <w:szCs w:val="28"/>
        </w:rPr>
        <w:t>4</w:t>
      </w:r>
      <w:r w:rsidR="00684D60" w:rsidRPr="00456876">
        <w:rPr>
          <w:szCs w:val="28"/>
        </w:rPr>
        <w:t xml:space="preserve"> к настоящему решению.</w:t>
      </w:r>
    </w:p>
    <w:p w:rsidR="004A7812" w:rsidRPr="00E3647E" w:rsidRDefault="00F65DB0" w:rsidP="004A7812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b/>
          <w:szCs w:val="28"/>
        </w:rPr>
        <w:t>6</w:t>
      </w:r>
      <w:r w:rsidR="004A7812" w:rsidRPr="00E3647E">
        <w:rPr>
          <w:b/>
          <w:szCs w:val="28"/>
        </w:rPr>
        <w:t>.</w:t>
      </w:r>
      <w:r w:rsidR="004A7812" w:rsidRPr="00E3647E">
        <w:rPr>
          <w:szCs w:val="28"/>
        </w:rPr>
        <w:t xml:space="preserve"> В соответствии с</w:t>
      </w:r>
      <w:r w:rsidR="00242D28" w:rsidRPr="00E3647E">
        <w:rPr>
          <w:szCs w:val="28"/>
        </w:rPr>
        <w:t xml:space="preserve"> подпунктом 9.2 пункта 1 статьи 164</w:t>
      </w:r>
      <w:r w:rsidR="00F31143" w:rsidRPr="00E3647E">
        <w:rPr>
          <w:szCs w:val="28"/>
        </w:rPr>
        <w:t xml:space="preserve"> </w:t>
      </w:r>
      <w:r w:rsidR="00551CC6" w:rsidRPr="00E3647E">
        <w:rPr>
          <w:szCs w:val="28"/>
        </w:rPr>
        <w:t>главы 21 Налогового к</w:t>
      </w:r>
      <w:r w:rsidR="004A7812" w:rsidRPr="00E3647E">
        <w:rPr>
          <w:szCs w:val="28"/>
        </w:rPr>
        <w:t xml:space="preserve">одекса Российской Федерации налогообложение </w:t>
      </w:r>
      <w:r w:rsidR="004150F8" w:rsidRPr="00E3647E">
        <w:rPr>
          <w:szCs w:val="28"/>
        </w:rPr>
        <w:t xml:space="preserve">АКЦИОНЕРНОГО ОБЩЕСТВА </w:t>
      </w:r>
      <w:r w:rsidR="004A7812" w:rsidRPr="00E3647E">
        <w:rPr>
          <w:szCs w:val="28"/>
        </w:rPr>
        <w:t>«ВОЛГО-ВЯТСКАЯ ПРИГОРОДНАЯ ПАССАЖИРСКАЯ КОМПАНИЯ»</w:t>
      </w:r>
      <w:r w:rsidR="00FA32FD" w:rsidRPr="00E3647E">
        <w:rPr>
          <w:szCs w:val="28"/>
        </w:rPr>
        <w:t xml:space="preserve"> </w:t>
      </w:r>
      <w:r w:rsidR="006D37B6" w:rsidRPr="00E3647E">
        <w:rPr>
          <w:szCs w:val="28"/>
        </w:rPr>
        <w:t xml:space="preserve">(ИНН </w:t>
      </w:r>
      <w:r w:rsidR="006D37B6" w:rsidRPr="00E3647E">
        <w:rPr>
          <w:color w:val="000000"/>
          <w:szCs w:val="28"/>
          <w:shd w:val="clear" w:color="auto" w:fill="FFFFFF"/>
        </w:rPr>
        <w:t>5257111223)</w:t>
      </w:r>
      <w:r w:rsidR="004A7812" w:rsidRPr="00E3647E">
        <w:rPr>
          <w:szCs w:val="28"/>
        </w:rPr>
        <w:t>, г. Нижний Новгород, по НДС производится по налоговой ставке 0 процентов при реализации услуг по перевозке пассажиров железнодорожным транспортом в пригородном сообщении.</w:t>
      </w:r>
    </w:p>
    <w:p w:rsidR="004A7812" w:rsidRPr="004A7812" w:rsidRDefault="004A7812" w:rsidP="004A781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E3647E">
        <w:rPr>
          <w:szCs w:val="28"/>
        </w:rPr>
        <w:t>Расходы, учтенные при формировании тарифов</w:t>
      </w:r>
      <w:r w:rsidRPr="004A7812">
        <w:rPr>
          <w:szCs w:val="28"/>
        </w:rPr>
        <w:t>, установленных настоящим решением, рассчитаны с учетом системы налогообложения, действующей в организации на момент вынесения решения.</w:t>
      </w:r>
    </w:p>
    <w:p w:rsidR="004A7812" w:rsidRPr="00E3647E" w:rsidRDefault="004A7812" w:rsidP="004A781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812">
        <w:rPr>
          <w:rFonts w:ascii="Times New Roman" w:hAnsi="Times New Roman" w:cs="Times New Roman"/>
          <w:bCs/>
          <w:sz w:val="28"/>
          <w:szCs w:val="28"/>
        </w:rPr>
        <w:tab/>
      </w:r>
    </w:p>
    <w:p w:rsidR="00184F3E" w:rsidRPr="004A7812" w:rsidRDefault="00184F3E" w:rsidP="004A7812">
      <w:pPr>
        <w:tabs>
          <w:tab w:val="left" w:pos="1897"/>
        </w:tabs>
        <w:spacing w:line="276" w:lineRule="auto"/>
        <w:rPr>
          <w:szCs w:val="28"/>
        </w:rPr>
      </w:pPr>
    </w:p>
    <w:p w:rsidR="00184F3E" w:rsidRPr="004A7812" w:rsidRDefault="00184F3E" w:rsidP="004A7812">
      <w:pPr>
        <w:tabs>
          <w:tab w:val="left" w:pos="1897"/>
        </w:tabs>
        <w:spacing w:line="276" w:lineRule="auto"/>
        <w:rPr>
          <w:szCs w:val="28"/>
        </w:rPr>
      </w:pPr>
    </w:p>
    <w:p w:rsidR="00A539C8" w:rsidRDefault="006D37B6" w:rsidP="004A7812">
      <w:pPr>
        <w:tabs>
          <w:tab w:val="left" w:pos="1897"/>
        </w:tabs>
        <w:spacing w:line="276" w:lineRule="auto"/>
        <w:rPr>
          <w:szCs w:val="28"/>
        </w:rPr>
      </w:pPr>
      <w:r>
        <w:rPr>
          <w:szCs w:val="28"/>
        </w:rPr>
        <w:t>Руководитель</w:t>
      </w:r>
      <w:r w:rsidR="00242D28">
        <w:rPr>
          <w:szCs w:val="28"/>
        </w:rPr>
        <w:t xml:space="preserve"> службы</w:t>
      </w:r>
      <w:r w:rsidR="00242D28">
        <w:rPr>
          <w:szCs w:val="28"/>
        </w:rPr>
        <w:tab/>
      </w:r>
      <w:r w:rsidR="00242D28">
        <w:rPr>
          <w:szCs w:val="28"/>
        </w:rPr>
        <w:tab/>
      </w:r>
      <w:r w:rsidR="00242D28">
        <w:rPr>
          <w:szCs w:val="28"/>
        </w:rPr>
        <w:tab/>
      </w:r>
      <w:r w:rsidR="00242D28">
        <w:rPr>
          <w:szCs w:val="28"/>
        </w:rPr>
        <w:tab/>
      </w:r>
      <w:r w:rsidR="00242D28">
        <w:rPr>
          <w:szCs w:val="28"/>
        </w:rPr>
        <w:tab/>
      </w:r>
      <w:r w:rsidR="00242D28">
        <w:rPr>
          <w:szCs w:val="28"/>
        </w:rPr>
        <w:tab/>
      </w:r>
      <w:r w:rsidR="00242D28">
        <w:rPr>
          <w:szCs w:val="28"/>
        </w:rPr>
        <w:tab/>
      </w:r>
      <w:r w:rsidR="00F31143">
        <w:rPr>
          <w:szCs w:val="28"/>
        </w:rPr>
        <w:t xml:space="preserve">            </w:t>
      </w:r>
      <w:r w:rsidR="00721530">
        <w:rPr>
          <w:szCs w:val="28"/>
        </w:rPr>
        <w:t>Ю.Л.Алешина</w:t>
      </w:r>
    </w:p>
    <w:sectPr w:rsidR="00A539C8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6D7" w:rsidRDefault="002D46D7">
      <w:r>
        <w:separator/>
      </w:r>
    </w:p>
  </w:endnote>
  <w:endnote w:type="continuationSeparator" w:id="0">
    <w:p w:rsidR="002D46D7" w:rsidRDefault="002D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6D7" w:rsidRDefault="002D46D7">
      <w:r>
        <w:separator/>
      </w:r>
    </w:p>
  </w:footnote>
  <w:footnote w:type="continuationSeparator" w:id="0">
    <w:p w:rsidR="002D46D7" w:rsidRDefault="002D4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0F8" w:rsidRDefault="00BA4CDE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150F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150F8" w:rsidRDefault="004150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0F8" w:rsidRDefault="00BA4CDE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150F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2323">
      <w:rPr>
        <w:rStyle w:val="a9"/>
        <w:noProof/>
      </w:rPr>
      <w:t>3</w:t>
    </w:r>
    <w:r>
      <w:rPr>
        <w:rStyle w:val="a9"/>
      </w:rPr>
      <w:fldChar w:fldCharType="end"/>
    </w:r>
  </w:p>
  <w:p w:rsidR="004150F8" w:rsidRDefault="004150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0F8" w:rsidRDefault="00532291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21590" b="2349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477C32" id="Group 1" o:spid="_x0000_s1026" style="position:absolute;margin-left:86.15pt;margin-top:185.95pt;width:311.8pt;height:4.15pt;z-index:-251655168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jtVFjRAwAA&#10;Cg4AAA4AAAAAAAAAAAAAAAAALgIAAGRycy9lMm9Eb2MueG1sUEsBAi0AFAAGAAgAAAAhAB4ClKfh&#10;AAAACwEAAA8AAAAAAAAAAAAAAAAAKwYAAGRycy9kb3ducmV2LnhtbFBLBQYAAAAABAAEAPMAAAA5&#10;BwAAAAA=&#10;">
              <v:shape id="Freeform 2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/FTwQAAANoAAAAPAAAAZHJzL2Rvd25yZXYueG1sRI9Ba8JA&#10;FITvBf/D8gRvurGI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B0T8VP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wkiwwAAANoAAAAPAAAAZHJzL2Rvd25yZXYueG1sRI9BawIx&#10;FITvBf9DeIIX0ayFFl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qd8JIs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50F8" w:rsidRPr="00E52B15" w:rsidRDefault="004150F8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35635" cy="613410"/>
                                <wp:effectExtent l="19050" t="0" r="0" b="0"/>
                                <wp:docPr id="3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150F8" w:rsidRPr="00561114" w:rsidRDefault="004150F8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4150F8" w:rsidRPr="00561114" w:rsidRDefault="004150F8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4150F8" w:rsidRPr="000F7B5C" w:rsidRDefault="004150F8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4150F8" w:rsidRPr="000F7B5C" w:rsidRDefault="004150F8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4150F8" w:rsidRDefault="004150F8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4150F8" w:rsidRDefault="004150F8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4150F8" w:rsidRPr="002B6128" w:rsidRDefault="004150F8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4150F8" w:rsidRDefault="004150F8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4150F8" w:rsidRPr="001772E6" w:rsidRDefault="004150F8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4150F8" w:rsidRDefault="004150F8" w:rsidP="00040D26">
                          <w:pPr>
                            <w:ind w:right="-7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:rsidR="004150F8" w:rsidRPr="00E52B15" w:rsidRDefault="004150F8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35635" cy="613410"/>
                          <wp:effectExtent l="19050" t="0" r="0" b="0"/>
                          <wp:docPr id="3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150F8" w:rsidRPr="00561114" w:rsidRDefault="004150F8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:rsidR="004150F8" w:rsidRPr="00561114" w:rsidRDefault="004150F8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4150F8" w:rsidRPr="000F7B5C" w:rsidRDefault="004150F8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4150F8" w:rsidRPr="000F7B5C" w:rsidRDefault="004150F8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4150F8" w:rsidRDefault="004150F8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4150F8" w:rsidRDefault="004150F8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4150F8" w:rsidRPr="002B6128" w:rsidRDefault="004150F8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4150F8" w:rsidRDefault="004150F8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4150F8" w:rsidRPr="001772E6" w:rsidRDefault="004150F8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4150F8" w:rsidRDefault="004150F8" w:rsidP="00040D26">
                    <w:pPr>
                      <w:ind w:right="-70"/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E9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6B43"/>
    <w:rsid w:val="000270AA"/>
    <w:rsid w:val="00027A45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41D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0336"/>
    <w:rsid w:val="0006180D"/>
    <w:rsid w:val="00062072"/>
    <w:rsid w:val="000631CC"/>
    <w:rsid w:val="000641E6"/>
    <w:rsid w:val="00065440"/>
    <w:rsid w:val="00065CC1"/>
    <w:rsid w:val="00066193"/>
    <w:rsid w:val="00066ADF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39F6"/>
    <w:rsid w:val="00104EBD"/>
    <w:rsid w:val="00105359"/>
    <w:rsid w:val="001109D8"/>
    <w:rsid w:val="00112630"/>
    <w:rsid w:val="00112719"/>
    <w:rsid w:val="00113436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4F3E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3A9F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34A4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3A06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3EB"/>
    <w:rsid w:val="00237404"/>
    <w:rsid w:val="00241D87"/>
    <w:rsid w:val="002426D1"/>
    <w:rsid w:val="00242D28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6018C"/>
    <w:rsid w:val="00260BCA"/>
    <w:rsid w:val="00260E76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31B1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6D7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4F2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417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1D17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E82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AFE"/>
    <w:rsid w:val="00373CB2"/>
    <w:rsid w:val="00374F0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09FE"/>
    <w:rsid w:val="003C1728"/>
    <w:rsid w:val="003C27C4"/>
    <w:rsid w:val="003C37FB"/>
    <w:rsid w:val="003C4DEA"/>
    <w:rsid w:val="003C5134"/>
    <w:rsid w:val="003C58DE"/>
    <w:rsid w:val="003D2EB6"/>
    <w:rsid w:val="003D31A3"/>
    <w:rsid w:val="003D3C21"/>
    <w:rsid w:val="003D42B7"/>
    <w:rsid w:val="003D5226"/>
    <w:rsid w:val="003D52C3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1B55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4F9"/>
    <w:rsid w:val="0040150E"/>
    <w:rsid w:val="00401777"/>
    <w:rsid w:val="004017C1"/>
    <w:rsid w:val="00401BEE"/>
    <w:rsid w:val="00401D61"/>
    <w:rsid w:val="00404DFA"/>
    <w:rsid w:val="004050BB"/>
    <w:rsid w:val="00405503"/>
    <w:rsid w:val="00405549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0F8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4166"/>
    <w:rsid w:val="00424F33"/>
    <w:rsid w:val="004314B2"/>
    <w:rsid w:val="00432F4A"/>
    <w:rsid w:val="004331D7"/>
    <w:rsid w:val="00433294"/>
    <w:rsid w:val="004336A4"/>
    <w:rsid w:val="00433788"/>
    <w:rsid w:val="004347D4"/>
    <w:rsid w:val="0043564A"/>
    <w:rsid w:val="0043574E"/>
    <w:rsid w:val="00435CBF"/>
    <w:rsid w:val="0043671B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46EE8"/>
    <w:rsid w:val="004504C9"/>
    <w:rsid w:val="00450A0A"/>
    <w:rsid w:val="00451433"/>
    <w:rsid w:val="004516C1"/>
    <w:rsid w:val="0045335F"/>
    <w:rsid w:val="00455185"/>
    <w:rsid w:val="0045608B"/>
    <w:rsid w:val="00456876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A781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153F"/>
    <w:rsid w:val="004F2231"/>
    <w:rsid w:val="004F3029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291"/>
    <w:rsid w:val="00532323"/>
    <w:rsid w:val="00532383"/>
    <w:rsid w:val="0053250E"/>
    <w:rsid w:val="00533131"/>
    <w:rsid w:val="00534585"/>
    <w:rsid w:val="0053526B"/>
    <w:rsid w:val="00535583"/>
    <w:rsid w:val="005357D4"/>
    <w:rsid w:val="00537F7E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1CC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4DF6"/>
    <w:rsid w:val="005754F6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78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1D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D60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0EC"/>
    <w:rsid w:val="006A4C2E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DEF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1328"/>
    <w:rsid w:val="006D37B6"/>
    <w:rsid w:val="006D3C48"/>
    <w:rsid w:val="006D4E2D"/>
    <w:rsid w:val="006D66C9"/>
    <w:rsid w:val="006D7163"/>
    <w:rsid w:val="006D769E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530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67B5B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6BD1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975"/>
    <w:rsid w:val="00821D12"/>
    <w:rsid w:val="008237FF"/>
    <w:rsid w:val="00824716"/>
    <w:rsid w:val="00824A4C"/>
    <w:rsid w:val="00825182"/>
    <w:rsid w:val="00825767"/>
    <w:rsid w:val="008259C0"/>
    <w:rsid w:val="00825DA7"/>
    <w:rsid w:val="008261D0"/>
    <w:rsid w:val="00826B20"/>
    <w:rsid w:val="00826FF9"/>
    <w:rsid w:val="00827634"/>
    <w:rsid w:val="008308CA"/>
    <w:rsid w:val="00834051"/>
    <w:rsid w:val="008343C4"/>
    <w:rsid w:val="008357CB"/>
    <w:rsid w:val="008369D9"/>
    <w:rsid w:val="00837902"/>
    <w:rsid w:val="00837ADC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63"/>
    <w:rsid w:val="00853AB4"/>
    <w:rsid w:val="00855B59"/>
    <w:rsid w:val="00856DAC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87AA1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0E97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2B40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230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018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51CA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124"/>
    <w:rsid w:val="00950530"/>
    <w:rsid w:val="00950D19"/>
    <w:rsid w:val="00952C17"/>
    <w:rsid w:val="00954E2D"/>
    <w:rsid w:val="00955693"/>
    <w:rsid w:val="00955921"/>
    <w:rsid w:val="00956EA6"/>
    <w:rsid w:val="009576D2"/>
    <w:rsid w:val="00957A15"/>
    <w:rsid w:val="00961596"/>
    <w:rsid w:val="00962A39"/>
    <w:rsid w:val="009630F2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87508"/>
    <w:rsid w:val="00990006"/>
    <w:rsid w:val="009902E1"/>
    <w:rsid w:val="00990B24"/>
    <w:rsid w:val="009919FA"/>
    <w:rsid w:val="00992703"/>
    <w:rsid w:val="009941D4"/>
    <w:rsid w:val="00994A18"/>
    <w:rsid w:val="00994BFF"/>
    <w:rsid w:val="00994F58"/>
    <w:rsid w:val="00994FF2"/>
    <w:rsid w:val="009950E6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87"/>
    <w:rsid w:val="009A67A9"/>
    <w:rsid w:val="009B0A6F"/>
    <w:rsid w:val="009B0AD0"/>
    <w:rsid w:val="009B1329"/>
    <w:rsid w:val="009B1546"/>
    <w:rsid w:val="009B157D"/>
    <w:rsid w:val="009B1C53"/>
    <w:rsid w:val="009B1E72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9F7F8C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420B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53E2"/>
    <w:rsid w:val="00A36450"/>
    <w:rsid w:val="00A40F15"/>
    <w:rsid w:val="00A414DB"/>
    <w:rsid w:val="00A41F54"/>
    <w:rsid w:val="00A426EC"/>
    <w:rsid w:val="00A42B81"/>
    <w:rsid w:val="00A42FE1"/>
    <w:rsid w:val="00A43799"/>
    <w:rsid w:val="00A43A52"/>
    <w:rsid w:val="00A43E27"/>
    <w:rsid w:val="00A4402A"/>
    <w:rsid w:val="00A44B23"/>
    <w:rsid w:val="00A44C42"/>
    <w:rsid w:val="00A4565E"/>
    <w:rsid w:val="00A45EF7"/>
    <w:rsid w:val="00A464DF"/>
    <w:rsid w:val="00A46A86"/>
    <w:rsid w:val="00A46FD8"/>
    <w:rsid w:val="00A472A7"/>
    <w:rsid w:val="00A50E6A"/>
    <w:rsid w:val="00A51156"/>
    <w:rsid w:val="00A51E8B"/>
    <w:rsid w:val="00A530A8"/>
    <w:rsid w:val="00A539C8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6BEF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86B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6EA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1D8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4A5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97E"/>
    <w:rsid w:val="00B16FC8"/>
    <w:rsid w:val="00B176ED"/>
    <w:rsid w:val="00B179E2"/>
    <w:rsid w:val="00B17DFB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436"/>
    <w:rsid w:val="00B47567"/>
    <w:rsid w:val="00B50388"/>
    <w:rsid w:val="00B50E39"/>
    <w:rsid w:val="00B5181E"/>
    <w:rsid w:val="00B525A0"/>
    <w:rsid w:val="00B52B2D"/>
    <w:rsid w:val="00B54C90"/>
    <w:rsid w:val="00B54CE3"/>
    <w:rsid w:val="00B55DCE"/>
    <w:rsid w:val="00B60235"/>
    <w:rsid w:val="00B60CFB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227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5AF"/>
    <w:rsid w:val="00BA187E"/>
    <w:rsid w:val="00BA2ACF"/>
    <w:rsid w:val="00BA3B7E"/>
    <w:rsid w:val="00BA3E12"/>
    <w:rsid w:val="00BA499A"/>
    <w:rsid w:val="00BA49EA"/>
    <w:rsid w:val="00BA4CDE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80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0907"/>
    <w:rsid w:val="00BF1883"/>
    <w:rsid w:val="00BF18BA"/>
    <w:rsid w:val="00BF1A50"/>
    <w:rsid w:val="00BF3352"/>
    <w:rsid w:val="00BF3AA0"/>
    <w:rsid w:val="00BF47F0"/>
    <w:rsid w:val="00BF531D"/>
    <w:rsid w:val="00BF54C1"/>
    <w:rsid w:val="00BF5FC7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65FC"/>
    <w:rsid w:val="00C67FAE"/>
    <w:rsid w:val="00C71506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36E0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55D2"/>
    <w:rsid w:val="00CA642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E5B2D"/>
    <w:rsid w:val="00CF021D"/>
    <w:rsid w:val="00CF0339"/>
    <w:rsid w:val="00CF0447"/>
    <w:rsid w:val="00CF0528"/>
    <w:rsid w:val="00CF1215"/>
    <w:rsid w:val="00CF1579"/>
    <w:rsid w:val="00CF18AE"/>
    <w:rsid w:val="00CF21B1"/>
    <w:rsid w:val="00CF31E8"/>
    <w:rsid w:val="00CF3626"/>
    <w:rsid w:val="00CF42DB"/>
    <w:rsid w:val="00CF5F18"/>
    <w:rsid w:val="00CF6197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157F"/>
    <w:rsid w:val="00D43CD2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2919"/>
    <w:rsid w:val="00D62C67"/>
    <w:rsid w:val="00D6351E"/>
    <w:rsid w:val="00D64E0B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BCF"/>
    <w:rsid w:val="00D93545"/>
    <w:rsid w:val="00D9372D"/>
    <w:rsid w:val="00D94042"/>
    <w:rsid w:val="00D9469A"/>
    <w:rsid w:val="00D9724C"/>
    <w:rsid w:val="00D9738A"/>
    <w:rsid w:val="00DA0301"/>
    <w:rsid w:val="00DA127C"/>
    <w:rsid w:val="00DA255A"/>
    <w:rsid w:val="00DA4369"/>
    <w:rsid w:val="00DA630B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2E9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5CF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8B2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46D1"/>
    <w:rsid w:val="00E24AE5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3647E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B1A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7748D"/>
    <w:rsid w:val="00E81325"/>
    <w:rsid w:val="00E826FD"/>
    <w:rsid w:val="00E8300F"/>
    <w:rsid w:val="00E844C9"/>
    <w:rsid w:val="00E85825"/>
    <w:rsid w:val="00E85D27"/>
    <w:rsid w:val="00E864B9"/>
    <w:rsid w:val="00E87644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8E2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06EC4"/>
    <w:rsid w:val="00F100F5"/>
    <w:rsid w:val="00F115E9"/>
    <w:rsid w:val="00F117DB"/>
    <w:rsid w:val="00F11BF9"/>
    <w:rsid w:val="00F1213B"/>
    <w:rsid w:val="00F12E73"/>
    <w:rsid w:val="00F13BC9"/>
    <w:rsid w:val="00F13D21"/>
    <w:rsid w:val="00F17EBA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143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F91"/>
    <w:rsid w:val="00F64FB9"/>
    <w:rsid w:val="00F65CAA"/>
    <w:rsid w:val="00F65DB0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AEA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2FD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5468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753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701"/>
    <w:rsid w:val="00FF294A"/>
    <w:rsid w:val="00FF3CA6"/>
    <w:rsid w:val="00FF438F"/>
    <w:rsid w:val="00FF4746"/>
    <w:rsid w:val="00FF4C6C"/>
    <w:rsid w:val="00FF5B65"/>
    <w:rsid w:val="00FF702E"/>
    <w:rsid w:val="00FF7119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D611539"/>
  <w15:docId w15:val="{74AF9C0D-170B-4D6E-A992-CEE1A3E5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F7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7F7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37F7E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537F7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37F7E"/>
    <w:rPr>
      <w:rFonts w:cs="Times New Roman"/>
      <w:sz w:val="28"/>
    </w:rPr>
  </w:style>
  <w:style w:type="character" w:styleId="a7">
    <w:name w:val="Hyperlink"/>
    <w:basedOn w:val="a0"/>
    <w:uiPriority w:val="99"/>
    <w:rsid w:val="00537F7E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37F7E"/>
    <w:rPr>
      <w:rFonts w:ascii="Tahoma" w:hAnsi="Tahoma" w:cs="Tahoma"/>
      <w:sz w:val="16"/>
      <w:szCs w:val="16"/>
    </w:rPr>
  </w:style>
  <w:style w:type="paragraph" w:styleId="ac">
    <w:name w:val="Body Text"/>
    <w:aliases w:val="Знак"/>
    <w:basedOn w:val="a"/>
    <w:link w:val="ad"/>
    <w:uiPriority w:val="99"/>
    <w:rsid w:val="00184F3E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"/>
    <w:basedOn w:val="a0"/>
    <w:link w:val="ac"/>
    <w:uiPriority w:val="99"/>
    <w:locked/>
    <w:rsid w:val="00184F3E"/>
    <w:rPr>
      <w:rFonts w:cs="Times New Roman"/>
      <w:sz w:val="28"/>
      <w:szCs w:val="28"/>
    </w:rPr>
  </w:style>
  <w:style w:type="paragraph" w:customStyle="1" w:styleId="ConsPlusNormal">
    <w:name w:val="ConsPlusNormal"/>
    <w:rsid w:val="00184F3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DE699142A44B45B51BB8F11D559EDD6B0837F1731DAC0216A09D3A1EFE08F29B75BC1F9E05AE2D110FF94f9x2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DE699142A44B45B51BB8F11D559EDD6B0837F1731DAC0216A09D3A1EFE08F29B75BC1F9E05AE2D110FD94f9x3J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86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Уткина Елена Владимировна</cp:lastModifiedBy>
  <cp:revision>56</cp:revision>
  <cp:lastPrinted>2021-10-21T11:40:00Z</cp:lastPrinted>
  <dcterms:created xsi:type="dcterms:W3CDTF">2020-12-17T15:26:00Z</dcterms:created>
  <dcterms:modified xsi:type="dcterms:W3CDTF">2022-12-08T08:50:00Z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